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E3C" w:rsidRPr="00C027B5" w:rsidRDefault="00C027B5" w:rsidP="00462062">
      <w:pPr>
        <w:spacing w:after="0"/>
        <w:jc w:val="center"/>
        <w:rPr>
          <w:rFonts w:ascii="Times New Roman" w:hAnsi="Times New Roman" w:cs="Times New Roman"/>
          <w:b/>
          <w:sz w:val="24"/>
          <w:szCs w:val="24"/>
        </w:rPr>
      </w:pPr>
      <w:r w:rsidRPr="00C027B5">
        <w:rPr>
          <w:rFonts w:ascii="Times New Roman" w:hAnsi="Times New Roman" w:cs="Times New Roman"/>
          <w:b/>
          <w:sz w:val="24"/>
          <w:szCs w:val="24"/>
        </w:rPr>
        <w:t>ŠILUTĖS R. VILKYČIŲ PAGRINDINĖ</w:t>
      </w:r>
      <w:r>
        <w:rPr>
          <w:rFonts w:ascii="Times New Roman" w:hAnsi="Times New Roman" w:cs="Times New Roman"/>
          <w:b/>
          <w:sz w:val="24"/>
          <w:szCs w:val="24"/>
        </w:rPr>
        <w:t>S</w:t>
      </w:r>
      <w:r w:rsidRPr="00C027B5">
        <w:rPr>
          <w:rFonts w:ascii="Times New Roman" w:hAnsi="Times New Roman" w:cs="Times New Roman"/>
          <w:b/>
          <w:sz w:val="24"/>
          <w:szCs w:val="24"/>
        </w:rPr>
        <w:t xml:space="preserve"> MOKYKL</w:t>
      </w:r>
      <w:r>
        <w:rPr>
          <w:rFonts w:ascii="Times New Roman" w:hAnsi="Times New Roman" w:cs="Times New Roman"/>
          <w:b/>
          <w:sz w:val="24"/>
          <w:szCs w:val="24"/>
        </w:rPr>
        <w:t xml:space="preserve">OS </w:t>
      </w:r>
      <w:r w:rsidR="007A5517">
        <w:rPr>
          <w:rFonts w:ascii="Times New Roman" w:hAnsi="Times New Roman" w:cs="Times New Roman"/>
          <w:b/>
          <w:sz w:val="24"/>
          <w:szCs w:val="24"/>
        </w:rPr>
        <w:t xml:space="preserve">VEIKLOS KOKYBĖS </w:t>
      </w:r>
      <w:r w:rsidR="0083546E">
        <w:rPr>
          <w:rFonts w:ascii="Times New Roman" w:hAnsi="Times New Roman" w:cs="Times New Roman"/>
          <w:b/>
          <w:sz w:val="24"/>
          <w:szCs w:val="24"/>
        </w:rPr>
        <w:t xml:space="preserve">ĮSIVERTINIMO GRUPIŲ </w:t>
      </w:r>
      <w:r w:rsidR="007A5517">
        <w:rPr>
          <w:rFonts w:ascii="Times New Roman" w:hAnsi="Times New Roman" w:cs="Times New Roman"/>
          <w:b/>
          <w:sz w:val="24"/>
          <w:szCs w:val="24"/>
        </w:rPr>
        <w:t>ATASKAITA</w:t>
      </w:r>
    </w:p>
    <w:p w:rsidR="0083546E" w:rsidRDefault="0083546E" w:rsidP="00462062">
      <w:pPr>
        <w:spacing w:after="0"/>
        <w:jc w:val="center"/>
        <w:rPr>
          <w:rFonts w:ascii="Times New Roman" w:hAnsi="Times New Roman" w:cs="Times New Roman"/>
          <w:sz w:val="24"/>
          <w:szCs w:val="24"/>
        </w:rPr>
      </w:pPr>
    </w:p>
    <w:p w:rsidR="00C027B5" w:rsidRDefault="00C027B5" w:rsidP="00462062">
      <w:pPr>
        <w:spacing w:after="0"/>
        <w:jc w:val="center"/>
        <w:rPr>
          <w:rFonts w:ascii="Times New Roman" w:hAnsi="Times New Roman" w:cs="Times New Roman"/>
          <w:sz w:val="24"/>
          <w:szCs w:val="24"/>
        </w:rPr>
      </w:pPr>
      <w:r>
        <w:rPr>
          <w:rFonts w:ascii="Times New Roman" w:hAnsi="Times New Roman" w:cs="Times New Roman"/>
          <w:sz w:val="24"/>
          <w:szCs w:val="24"/>
        </w:rPr>
        <w:t>20</w:t>
      </w:r>
      <w:r w:rsidR="002A3F99">
        <w:rPr>
          <w:rFonts w:ascii="Times New Roman" w:hAnsi="Times New Roman" w:cs="Times New Roman"/>
          <w:sz w:val="24"/>
          <w:szCs w:val="24"/>
        </w:rPr>
        <w:t>20</w:t>
      </w:r>
      <w:r>
        <w:rPr>
          <w:rFonts w:ascii="Times New Roman" w:hAnsi="Times New Roman" w:cs="Times New Roman"/>
          <w:sz w:val="24"/>
          <w:szCs w:val="24"/>
        </w:rPr>
        <w:t>-20</w:t>
      </w:r>
      <w:r w:rsidR="00445FBC">
        <w:rPr>
          <w:rFonts w:ascii="Times New Roman" w:hAnsi="Times New Roman" w:cs="Times New Roman"/>
          <w:sz w:val="24"/>
          <w:szCs w:val="24"/>
        </w:rPr>
        <w:t>2</w:t>
      </w:r>
      <w:r w:rsidR="002A3F99">
        <w:rPr>
          <w:rFonts w:ascii="Times New Roman" w:hAnsi="Times New Roman" w:cs="Times New Roman"/>
          <w:sz w:val="24"/>
          <w:szCs w:val="24"/>
        </w:rPr>
        <w:t>1</w:t>
      </w:r>
      <w:r>
        <w:rPr>
          <w:rFonts w:ascii="Times New Roman" w:hAnsi="Times New Roman" w:cs="Times New Roman"/>
          <w:sz w:val="24"/>
          <w:szCs w:val="24"/>
        </w:rPr>
        <w:t xml:space="preserve"> M. M.</w:t>
      </w:r>
    </w:p>
    <w:p w:rsidR="007A5517" w:rsidRPr="007A5517" w:rsidRDefault="007A5517" w:rsidP="00462062">
      <w:pPr>
        <w:spacing w:after="0"/>
        <w:jc w:val="center"/>
        <w:rPr>
          <w:rFonts w:ascii="Times New Roman" w:hAnsi="Times New Roman" w:cs="Times New Roman"/>
          <w:sz w:val="20"/>
          <w:szCs w:val="20"/>
        </w:rPr>
      </w:pPr>
      <w:r w:rsidRPr="007A5517">
        <w:rPr>
          <w:rFonts w:ascii="Times New Roman" w:hAnsi="Times New Roman" w:cs="Times New Roman"/>
          <w:sz w:val="20"/>
          <w:szCs w:val="20"/>
        </w:rPr>
        <w:t>(</w:t>
      </w:r>
      <w:r>
        <w:rPr>
          <w:rFonts w:ascii="Times New Roman" w:hAnsi="Times New Roman" w:cs="Times New Roman"/>
          <w:sz w:val="20"/>
          <w:szCs w:val="20"/>
        </w:rPr>
        <w:t>20</w:t>
      </w:r>
      <w:r w:rsidR="00445FBC">
        <w:rPr>
          <w:rFonts w:ascii="Times New Roman" w:hAnsi="Times New Roman" w:cs="Times New Roman"/>
          <w:sz w:val="20"/>
          <w:szCs w:val="20"/>
        </w:rPr>
        <w:t>2</w:t>
      </w:r>
      <w:r w:rsidR="002A3F99">
        <w:rPr>
          <w:rFonts w:ascii="Times New Roman" w:hAnsi="Times New Roman" w:cs="Times New Roman"/>
          <w:sz w:val="20"/>
          <w:szCs w:val="20"/>
        </w:rPr>
        <w:t>1</w:t>
      </w:r>
      <w:r>
        <w:rPr>
          <w:rFonts w:ascii="Times New Roman" w:hAnsi="Times New Roman" w:cs="Times New Roman"/>
          <w:sz w:val="20"/>
          <w:szCs w:val="20"/>
        </w:rPr>
        <w:t xml:space="preserve"> m. </w:t>
      </w:r>
      <w:r w:rsidR="00445FBC">
        <w:rPr>
          <w:rFonts w:ascii="Times New Roman" w:hAnsi="Times New Roman" w:cs="Times New Roman"/>
          <w:sz w:val="20"/>
          <w:szCs w:val="20"/>
        </w:rPr>
        <w:t>gruodis</w:t>
      </w:r>
      <w:r>
        <w:rPr>
          <w:rFonts w:ascii="Times New Roman" w:hAnsi="Times New Roman" w:cs="Times New Roman"/>
          <w:sz w:val="20"/>
          <w:szCs w:val="20"/>
        </w:rPr>
        <w:t>)</w:t>
      </w:r>
    </w:p>
    <w:p w:rsidR="007A5517" w:rsidRDefault="007A5517" w:rsidP="007A5517">
      <w:pPr>
        <w:spacing w:after="0" w:line="240" w:lineRule="auto"/>
        <w:jc w:val="center"/>
        <w:rPr>
          <w:rFonts w:ascii="Times New Roman" w:hAnsi="Times New Roman" w:cs="Times New Roman"/>
          <w:sz w:val="24"/>
          <w:szCs w:val="24"/>
        </w:rPr>
      </w:pPr>
    </w:p>
    <w:p w:rsidR="00C027B5" w:rsidRDefault="00C027B5" w:rsidP="00BD4CC7">
      <w:pPr>
        <w:spacing w:after="0" w:line="240" w:lineRule="auto"/>
        <w:ind w:firstLine="720"/>
        <w:jc w:val="center"/>
        <w:rPr>
          <w:rFonts w:ascii="Times New Roman" w:hAnsi="Times New Roman" w:cs="Times New Roman"/>
          <w:b/>
          <w:sz w:val="24"/>
          <w:szCs w:val="24"/>
        </w:rPr>
      </w:pPr>
    </w:p>
    <w:p w:rsidR="00C027B5" w:rsidRPr="00521C4C" w:rsidRDefault="00C027B5" w:rsidP="00E56C6B">
      <w:pPr>
        <w:spacing w:after="0" w:line="240" w:lineRule="auto"/>
        <w:ind w:firstLine="720"/>
        <w:jc w:val="center"/>
        <w:rPr>
          <w:rFonts w:ascii="Times New Roman" w:hAnsi="Times New Roman" w:cs="Times New Roman"/>
          <w:sz w:val="24"/>
          <w:szCs w:val="24"/>
        </w:rPr>
      </w:pPr>
      <w:r w:rsidRPr="00C027B5">
        <w:rPr>
          <w:rFonts w:ascii="Times New Roman" w:hAnsi="Times New Roman" w:cs="Times New Roman"/>
          <w:b/>
          <w:sz w:val="24"/>
          <w:szCs w:val="24"/>
        </w:rPr>
        <w:t>REKOMENDACIJOS</w:t>
      </w:r>
      <w:r w:rsidR="00521C4C" w:rsidRPr="00521C4C">
        <w:rPr>
          <w:rFonts w:ascii="Times New Roman" w:hAnsi="Times New Roman" w:cs="Times New Roman"/>
          <w:b/>
          <w:sz w:val="24"/>
          <w:szCs w:val="24"/>
        </w:rPr>
        <w:t xml:space="preserve"> </w:t>
      </w:r>
      <w:r w:rsidR="00D17576">
        <w:rPr>
          <w:rFonts w:ascii="Times New Roman" w:hAnsi="Times New Roman" w:cs="Times New Roman"/>
          <w:b/>
          <w:sz w:val="24"/>
          <w:szCs w:val="24"/>
        </w:rPr>
        <w:t>20</w:t>
      </w:r>
      <w:r w:rsidR="00BE12A4">
        <w:rPr>
          <w:rFonts w:ascii="Times New Roman" w:hAnsi="Times New Roman" w:cs="Times New Roman"/>
          <w:b/>
          <w:sz w:val="24"/>
          <w:szCs w:val="24"/>
        </w:rPr>
        <w:t>2</w:t>
      </w:r>
      <w:r w:rsidR="002A3F99">
        <w:rPr>
          <w:rFonts w:ascii="Times New Roman" w:hAnsi="Times New Roman" w:cs="Times New Roman"/>
          <w:b/>
          <w:sz w:val="24"/>
          <w:szCs w:val="24"/>
        </w:rPr>
        <w:t xml:space="preserve">2 </w:t>
      </w:r>
      <w:r w:rsidR="00D17576">
        <w:rPr>
          <w:rFonts w:ascii="Times New Roman" w:hAnsi="Times New Roman" w:cs="Times New Roman"/>
          <w:b/>
          <w:sz w:val="24"/>
          <w:szCs w:val="24"/>
        </w:rPr>
        <w:t>METŲ VEIKLAI TOBULINTI</w:t>
      </w:r>
    </w:p>
    <w:p w:rsidR="00521C4C" w:rsidRDefault="00521C4C" w:rsidP="00BD4CC7">
      <w:pPr>
        <w:spacing w:after="0" w:line="240" w:lineRule="auto"/>
        <w:ind w:firstLine="709"/>
        <w:jc w:val="both"/>
        <w:rPr>
          <w:rFonts w:ascii="Times New Roman" w:hAnsi="Times New Roman" w:cs="Times New Roman"/>
          <w:sz w:val="24"/>
          <w:szCs w:val="24"/>
        </w:rPr>
      </w:pPr>
    </w:p>
    <w:p w:rsidR="00297D67" w:rsidRDefault="00BD4CC7" w:rsidP="00BD4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Mokyklos veiklos kokybės </w:t>
      </w:r>
      <w:r w:rsidR="00E926E5" w:rsidRPr="00E926E5">
        <w:rPr>
          <w:rFonts w:ascii="Times New Roman" w:hAnsi="Times New Roman" w:cs="Times New Roman"/>
          <w:sz w:val="24"/>
          <w:szCs w:val="24"/>
        </w:rPr>
        <w:t>įsivertinimas</w:t>
      </w:r>
      <w:r>
        <w:rPr>
          <w:rFonts w:ascii="Times New Roman" w:hAnsi="Times New Roman" w:cs="Times New Roman"/>
          <w:sz w:val="24"/>
          <w:szCs w:val="24"/>
        </w:rPr>
        <w:t xml:space="preserve"> buvo</w:t>
      </w:r>
      <w:r w:rsidR="00E926E5" w:rsidRPr="00E926E5">
        <w:rPr>
          <w:rFonts w:ascii="Times New Roman" w:hAnsi="Times New Roman" w:cs="Times New Roman"/>
          <w:sz w:val="24"/>
          <w:szCs w:val="24"/>
        </w:rPr>
        <w:t xml:space="preserve"> atliktas </w:t>
      </w:r>
      <w:r w:rsidR="00733822">
        <w:rPr>
          <w:rFonts w:ascii="Times New Roman" w:hAnsi="Times New Roman" w:cs="Times New Roman"/>
          <w:sz w:val="24"/>
          <w:szCs w:val="24"/>
        </w:rPr>
        <w:t>vadovaujantis Mokyklos, įgyvendinančios bendrojo ugdymo programas, veiklos kokybės įsivertinimo metodika (2016 m.).</w:t>
      </w:r>
    </w:p>
    <w:p w:rsidR="00AE5634" w:rsidRPr="00E926E5" w:rsidRDefault="00AE5634" w:rsidP="00E56C6B">
      <w:pPr>
        <w:spacing w:after="0" w:line="240" w:lineRule="auto"/>
        <w:jc w:val="both"/>
        <w:rPr>
          <w:rFonts w:ascii="Times New Roman" w:hAnsi="Times New Roman" w:cs="Times New Roman"/>
          <w:sz w:val="24"/>
          <w:szCs w:val="24"/>
        </w:rPr>
      </w:pPr>
    </w:p>
    <w:p w:rsidR="002A683F" w:rsidRDefault="002A683F" w:rsidP="002A3F99">
      <w:pPr>
        <w:spacing w:after="0" w:line="240" w:lineRule="auto"/>
        <w:ind w:firstLine="709"/>
        <w:rPr>
          <w:rFonts w:ascii="Times New Roman" w:hAnsi="Times New Roman" w:cs="Times New Roman"/>
          <w:sz w:val="24"/>
          <w:szCs w:val="24"/>
        </w:rPr>
      </w:pPr>
    </w:p>
    <w:p w:rsidR="00C027B5" w:rsidRPr="0052306A" w:rsidRDefault="00C027B5" w:rsidP="0052306A">
      <w:pPr>
        <w:spacing w:after="0" w:line="240" w:lineRule="auto"/>
        <w:ind w:firstLine="709"/>
        <w:rPr>
          <w:rFonts w:ascii="Times New Roman" w:hAnsi="Times New Roman" w:cs="Times New Roman"/>
          <w:sz w:val="24"/>
          <w:szCs w:val="24"/>
        </w:rPr>
      </w:pPr>
      <w:r w:rsidRPr="0052306A">
        <w:rPr>
          <w:rFonts w:ascii="Times New Roman" w:hAnsi="Times New Roman" w:cs="Times New Roman"/>
          <w:sz w:val="24"/>
          <w:szCs w:val="24"/>
        </w:rPr>
        <w:t xml:space="preserve">Dėl </w:t>
      </w:r>
      <w:r w:rsidR="0052306A" w:rsidRPr="0052306A">
        <w:rPr>
          <w:rFonts w:ascii="Times New Roman" w:hAnsi="Times New Roman" w:cs="Times New Roman"/>
          <w:sz w:val="24"/>
          <w:szCs w:val="24"/>
          <w:lang w:val="en-US"/>
        </w:rPr>
        <w:t xml:space="preserve">4 </w:t>
      </w:r>
      <w:r w:rsidR="0052306A" w:rsidRPr="0052306A">
        <w:rPr>
          <w:rFonts w:ascii="Times New Roman" w:hAnsi="Times New Roman" w:cs="Times New Roman"/>
          <w:sz w:val="24"/>
          <w:szCs w:val="24"/>
        </w:rPr>
        <w:t>srities „Lyderystė ir vadyba“</w:t>
      </w:r>
      <w:r w:rsidR="0052306A">
        <w:rPr>
          <w:rFonts w:ascii="Times New Roman" w:hAnsi="Times New Roman" w:cs="Times New Roman"/>
          <w:sz w:val="24"/>
          <w:szCs w:val="24"/>
        </w:rPr>
        <w:t xml:space="preserve"> </w:t>
      </w:r>
      <w:r w:rsidR="0052306A" w:rsidRPr="0052306A">
        <w:rPr>
          <w:rFonts w:ascii="Times New Roman" w:hAnsi="Times New Roman" w:cs="Times New Roman"/>
          <w:sz w:val="24"/>
          <w:szCs w:val="24"/>
        </w:rPr>
        <w:t>temos 4.</w:t>
      </w:r>
      <w:r w:rsidR="0052306A" w:rsidRPr="0052306A">
        <w:rPr>
          <w:rFonts w:ascii="Times New Roman" w:hAnsi="Times New Roman" w:cs="Times New Roman"/>
          <w:bCs/>
          <w:sz w:val="24"/>
          <w:szCs w:val="24"/>
        </w:rPr>
        <w:t>2. „</w:t>
      </w:r>
      <w:r w:rsidR="0052306A">
        <w:rPr>
          <w:rFonts w:ascii="Times New Roman" w:hAnsi="Times New Roman" w:cs="Times New Roman"/>
          <w:bCs/>
          <w:sz w:val="24"/>
          <w:szCs w:val="24"/>
        </w:rPr>
        <w:t>M</w:t>
      </w:r>
      <w:r w:rsidR="0052306A" w:rsidRPr="0052306A">
        <w:rPr>
          <w:rFonts w:ascii="Times New Roman" w:hAnsi="Times New Roman" w:cs="Times New Roman"/>
          <w:bCs/>
          <w:sz w:val="24"/>
          <w:szCs w:val="24"/>
        </w:rPr>
        <w:t xml:space="preserve">okymasis ir veikimas komandomis“ </w:t>
      </w:r>
      <w:r w:rsidR="0052306A" w:rsidRPr="0052306A">
        <w:rPr>
          <w:rFonts w:ascii="Times New Roman" w:hAnsi="Times New Roman" w:cs="Times New Roman"/>
          <w:sz w:val="24"/>
          <w:szCs w:val="24"/>
        </w:rPr>
        <w:t>veiklos</w:t>
      </w:r>
      <w:r w:rsidR="0052306A">
        <w:rPr>
          <w:rFonts w:ascii="Times New Roman" w:hAnsi="Times New Roman" w:cs="Times New Roman"/>
          <w:sz w:val="24"/>
          <w:szCs w:val="24"/>
        </w:rPr>
        <w:t xml:space="preserve"> </w:t>
      </w:r>
      <w:r w:rsidR="0052306A" w:rsidRPr="0052306A">
        <w:rPr>
          <w:rFonts w:ascii="Times New Roman" w:hAnsi="Times New Roman" w:cs="Times New Roman"/>
          <w:sz w:val="24"/>
          <w:szCs w:val="24"/>
        </w:rPr>
        <w:t>rodiklio 4.2.</w:t>
      </w:r>
      <w:r w:rsidR="002A3F99">
        <w:rPr>
          <w:rFonts w:ascii="Times New Roman" w:hAnsi="Times New Roman" w:cs="Times New Roman"/>
          <w:sz w:val="24"/>
          <w:szCs w:val="24"/>
        </w:rPr>
        <w:t>3</w:t>
      </w:r>
      <w:r w:rsidR="0052306A" w:rsidRPr="0052306A">
        <w:rPr>
          <w:rFonts w:ascii="Times New Roman" w:hAnsi="Times New Roman" w:cs="Times New Roman"/>
          <w:sz w:val="24"/>
          <w:szCs w:val="24"/>
        </w:rPr>
        <w:t xml:space="preserve">. </w:t>
      </w:r>
      <w:r w:rsidR="0052306A">
        <w:rPr>
          <w:rFonts w:ascii="Times New Roman" w:hAnsi="Times New Roman" w:cs="Times New Roman"/>
          <w:sz w:val="24"/>
          <w:szCs w:val="24"/>
        </w:rPr>
        <w:t>„</w:t>
      </w:r>
      <w:r w:rsidR="002A3F99">
        <w:rPr>
          <w:rFonts w:ascii="Times New Roman" w:hAnsi="Times New Roman" w:cs="Times New Roman"/>
          <w:sz w:val="24"/>
          <w:szCs w:val="24"/>
        </w:rPr>
        <w:t>Mokyklos tinklaveika</w:t>
      </w:r>
      <w:r w:rsidR="0052306A">
        <w:rPr>
          <w:rFonts w:ascii="Times New Roman" w:hAnsi="Times New Roman" w:cs="Times New Roman"/>
          <w:sz w:val="24"/>
          <w:szCs w:val="24"/>
        </w:rPr>
        <w:t xml:space="preserve">“ </w:t>
      </w:r>
      <w:r w:rsidRPr="0052306A">
        <w:rPr>
          <w:rFonts w:ascii="Times New Roman" w:hAnsi="Times New Roman" w:cs="Times New Roman"/>
          <w:sz w:val="24"/>
          <w:szCs w:val="24"/>
        </w:rPr>
        <w:t>rezultatų pagerinimo</w:t>
      </w:r>
    </w:p>
    <w:p w:rsidR="00C027B5" w:rsidRPr="00C40D14" w:rsidRDefault="00C027B5" w:rsidP="009951E3">
      <w:pPr>
        <w:spacing w:before="120" w:after="0"/>
        <w:ind w:firstLine="720"/>
        <w:jc w:val="both"/>
        <w:rPr>
          <w:rFonts w:ascii="Times New Roman" w:hAnsi="Times New Roman" w:cs="Times New Roman"/>
          <w:b/>
          <w:i/>
          <w:sz w:val="24"/>
          <w:szCs w:val="24"/>
        </w:rPr>
      </w:pPr>
      <w:r w:rsidRPr="00C027B5">
        <w:rPr>
          <w:rFonts w:ascii="Times New Roman" w:hAnsi="Times New Roman" w:cs="Times New Roman"/>
          <w:b/>
          <w:sz w:val="24"/>
          <w:szCs w:val="24"/>
        </w:rPr>
        <w:t xml:space="preserve"> </w:t>
      </w:r>
      <w:r w:rsidRPr="00C40D14">
        <w:rPr>
          <w:rFonts w:ascii="Times New Roman" w:hAnsi="Times New Roman" w:cs="Times New Roman"/>
          <w:b/>
          <w:bCs/>
          <w:i/>
          <w:iCs/>
          <w:sz w:val="24"/>
          <w:szCs w:val="24"/>
        </w:rPr>
        <w:t>(</w:t>
      </w:r>
      <w:r w:rsidR="0052306A">
        <w:rPr>
          <w:rFonts w:ascii="Times New Roman" w:hAnsi="Times New Roman" w:cs="Times New Roman"/>
          <w:b/>
          <w:i/>
          <w:sz w:val="24"/>
          <w:szCs w:val="24"/>
        </w:rPr>
        <w:t>4.2.</w:t>
      </w:r>
      <w:r w:rsidR="00201CEA">
        <w:rPr>
          <w:rFonts w:ascii="Times New Roman" w:hAnsi="Times New Roman" w:cs="Times New Roman"/>
          <w:b/>
          <w:i/>
          <w:sz w:val="24"/>
          <w:szCs w:val="24"/>
        </w:rPr>
        <w:t>3</w:t>
      </w:r>
      <w:r w:rsidR="00ED04F2">
        <w:rPr>
          <w:rFonts w:ascii="Times New Roman" w:hAnsi="Times New Roman" w:cs="Times New Roman"/>
          <w:b/>
          <w:i/>
          <w:sz w:val="24"/>
          <w:szCs w:val="24"/>
        </w:rPr>
        <w:t>.</w:t>
      </w:r>
      <w:r w:rsidR="00C40D14" w:rsidRPr="00C40D14">
        <w:rPr>
          <w:rFonts w:ascii="Times New Roman" w:hAnsi="Times New Roman" w:cs="Times New Roman"/>
          <w:b/>
          <w:i/>
          <w:sz w:val="24"/>
          <w:szCs w:val="24"/>
        </w:rPr>
        <w:t xml:space="preserve"> </w:t>
      </w:r>
      <w:r w:rsidR="00C40D14" w:rsidRPr="0027615F">
        <w:rPr>
          <w:rFonts w:ascii="Times New Roman" w:hAnsi="Times New Roman" w:cs="Times New Roman"/>
          <w:b/>
          <w:i/>
          <w:sz w:val="24"/>
          <w:szCs w:val="24"/>
        </w:rPr>
        <w:t>„</w:t>
      </w:r>
      <w:r w:rsidR="007973CA">
        <w:rPr>
          <w:rFonts w:ascii="Times New Roman" w:hAnsi="Times New Roman" w:cs="Times New Roman"/>
          <w:b/>
          <w:i/>
          <w:sz w:val="24"/>
          <w:szCs w:val="24"/>
        </w:rPr>
        <w:t>Mokyklos tinklaveika</w:t>
      </w:r>
      <w:r w:rsidR="00C40D14" w:rsidRPr="00C40D14">
        <w:rPr>
          <w:rFonts w:ascii="Times New Roman" w:hAnsi="Times New Roman" w:cs="Times New Roman"/>
          <w:b/>
          <w:i/>
          <w:sz w:val="24"/>
          <w:szCs w:val="24"/>
        </w:rPr>
        <w:t>“</w:t>
      </w:r>
      <w:r w:rsidRPr="00C40D14">
        <w:rPr>
          <w:rFonts w:ascii="Times New Roman" w:hAnsi="Times New Roman" w:cs="Times New Roman"/>
          <w:b/>
          <w:bCs/>
          <w:i/>
          <w:iCs/>
          <w:sz w:val="24"/>
          <w:szCs w:val="24"/>
        </w:rPr>
        <w:t>)</w:t>
      </w:r>
      <w:r w:rsidRPr="00C40D14">
        <w:rPr>
          <w:rFonts w:ascii="Times New Roman" w:hAnsi="Times New Roman" w:cs="Times New Roman"/>
          <w:b/>
          <w:i/>
          <w:sz w:val="24"/>
          <w:szCs w:val="24"/>
        </w:rPr>
        <w:t xml:space="preserve"> </w:t>
      </w:r>
    </w:p>
    <w:p w:rsidR="007973CA" w:rsidRPr="007973CA" w:rsidRDefault="007973CA" w:rsidP="007973CA">
      <w:pPr>
        <w:pStyle w:val="ListParagraph"/>
        <w:numPr>
          <w:ilvl w:val="0"/>
          <w:numId w:val="13"/>
        </w:numPr>
        <w:shd w:val="clear" w:color="auto" w:fill="FFFFFF"/>
        <w:tabs>
          <w:tab w:val="left" w:pos="993"/>
        </w:tabs>
        <w:ind w:left="0" w:firstLine="709"/>
        <w:jc w:val="both"/>
        <w:rPr>
          <w:rFonts w:ascii="Times New Roman" w:hAnsi="Times New Roman" w:cs="Times New Roman"/>
          <w:color w:val="222222"/>
          <w:sz w:val="24"/>
          <w:szCs w:val="24"/>
        </w:rPr>
      </w:pPr>
      <w:r w:rsidRPr="007973CA">
        <w:rPr>
          <w:rFonts w:ascii="Times New Roman" w:hAnsi="Times New Roman" w:cs="Times New Roman"/>
          <w:sz w:val="24"/>
          <w:szCs w:val="24"/>
        </w:rPr>
        <w:t xml:space="preserve">Laikytis mokykloje nustatytos tvarkos ir visiems mokytojams organizuoti dalį pamokų (2- </w:t>
      </w:r>
      <w:r>
        <w:rPr>
          <w:rFonts w:ascii="Times New Roman" w:hAnsi="Times New Roman" w:cs="Times New Roman"/>
          <w:sz w:val="24"/>
          <w:szCs w:val="24"/>
        </w:rPr>
        <w:t xml:space="preserve">3) </w:t>
      </w:r>
      <w:r w:rsidRPr="007973CA">
        <w:rPr>
          <w:rFonts w:ascii="Times New Roman" w:hAnsi="Times New Roman" w:cs="Times New Roman"/>
          <w:sz w:val="24"/>
          <w:szCs w:val="24"/>
        </w:rPr>
        <w:t>netradicinėse erdvėse, lauko klasėse.</w:t>
      </w:r>
    </w:p>
    <w:p w:rsidR="007973CA" w:rsidRPr="007973CA" w:rsidRDefault="007973CA" w:rsidP="007973CA">
      <w:pPr>
        <w:pStyle w:val="ListParagraph"/>
        <w:numPr>
          <w:ilvl w:val="0"/>
          <w:numId w:val="13"/>
        </w:numPr>
        <w:shd w:val="clear" w:color="auto" w:fill="FFFFFF"/>
        <w:tabs>
          <w:tab w:val="left" w:pos="993"/>
        </w:tabs>
        <w:ind w:left="0" w:firstLine="709"/>
        <w:jc w:val="both"/>
        <w:rPr>
          <w:rFonts w:ascii="Times New Roman" w:hAnsi="Times New Roman" w:cs="Times New Roman"/>
          <w:color w:val="222222"/>
          <w:sz w:val="24"/>
          <w:szCs w:val="24"/>
        </w:rPr>
      </w:pPr>
      <w:r w:rsidRPr="007973CA">
        <w:rPr>
          <w:rFonts w:ascii="Times New Roman" w:hAnsi="Times New Roman" w:cs="Times New Roman"/>
          <w:sz w:val="24"/>
          <w:szCs w:val="24"/>
        </w:rPr>
        <w:t>Aktyvinti KGR vykdymą, dalyvauti kolegų pamokų stebėjime ir aptarime.</w:t>
      </w:r>
    </w:p>
    <w:p w:rsidR="00297D67" w:rsidRPr="007973CA" w:rsidRDefault="00297D67" w:rsidP="007973CA">
      <w:pPr>
        <w:tabs>
          <w:tab w:val="left" w:pos="1560"/>
        </w:tabs>
        <w:spacing w:after="0" w:line="240" w:lineRule="auto"/>
        <w:jc w:val="both"/>
        <w:rPr>
          <w:rFonts w:ascii="Times New Roman" w:hAnsi="Times New Roman" w:cs="Times New Roman"/>
          <w:sz w:val="16"/>
          <w:szCs w:val="16"/>
        </w:rPr>
      </w:pPr>
    </w:p>
    <w:p w:rsidR="00D17576" w:rsidRPr="00A22976" w:rsidRDefault="00D17576" w:rsidP="00E56C6B">
      <w:pPr>
        <w:spacing w:after="0" w:line="240" w:lineRule="auto"/>
        <w:jc w:val="both"/>
        <w:rPr>
          <w:rFonts w:ascii="Times New Roman" w:hAnsi="Times New Roman" w:cs="Times New Roman"/>
          <w:sz w:val="16"/>
          <w:szCs w:val="16"/>
        </w:rPr>
      </w:pPr>
    </w:p>
    <w:p w:rsidR="002A683F" w:rsidRDefault="002A683F" w:rsidP="00462062">
      <w:pPr>
        <w:spacing w:after="0"/>
        <w:ind w:firstLine="709"/>
        <w:jc w:val="both"/>
        <w:rPr>
          <w:rFonts w:ascii="Times New Roman" w:hAnsi="Times New Roman" w:cs="Times New Roman"/>
          <w:sz w:val="24"/>
          <w:szCs w:val="24"/>
        </w:rPr>
      </w:pPr>
    </w:p>
    <w:p w:rsidR="00C7706B" w:rsidRPr="00C027B5" w:rsidRDefault="0052306A" w:rsidP="00462062">
      <w:pPr>
        <w:spacing w:after="0"/>
        <w:ind w:firstLine="709"/>
        <w:jc w:val="both"/>
        <w:rPr>
          <w:rFonts w:ascii="Times New Roman" w:hAnsi="Times New Roman" w:cs="Times New Roman"/>
          <w:sz w:val="24"/>
          <w:szCs w:val="24"/>
        </w:rPr>
      </w:pPr>
      <w:r w:rsidRPr="0052306A">
        <w:rPr>
          <w:rFonts w:ascii="Times New Roman" w:hAnsi="Times New Roman" w:cs="Times New Roman"/>
          <w:sz w:val="24"/>
          <w:szCs w:val="24"/>
        </w:rPr>
        <w:t xml:space="preserve">Dėl </w:t>
      </w:r>
      <w:r w:rsidRPr="0052306A">
        <w:rPr>
          <w:rFonts w:ascii="Times New Roman" w:hAnsi="Times New Roman" w:cs="Times New Roman"/>
          <w:sz w:val="24"/>
          <w:szCs w:val="24"/>
          <w:lang w:val="en-US"/>
        </w:rPr>
        <w:t xml:space="preserve">4 </w:t>
      </w:r>
      <w:r w:rsidRPr="0052306A">
        <w:rPr>
          <w:rFonts w:ascii="Times New Roman" w:hAnsi="Times New Roman" w:cs="Times New Roman"/>
          <w:sz w:val="24"/>
          <w:szCs w:val="24"/>
        </w:rPr>
        <w:t>srities „Lyderystė ir vadyba“</w:t>
      </w:r>
      <w:r>
        <w:rPr>
          <w:rFonts w:ascii="Times New Roman" w:hAnsi="Times New Roman" w:cs="Times New Roman"/>
          <w:sz w:val="24"/>
          <w:szCs w:val="24"/>
        </w:rPr>
        <w:t xml:space="preserve"> </w:t>
      </w:r>
      <w:r w:rsidR="00AE5634">
        <w:rPr>
          <w:rFonts w:ascii="Times New Roman" w:hAnsi="Times New Roman" w:cs="Times New Roman"/>
          <w:sz w:val="24"/>
          <w:szCs w:val="24"/>
        </w:rPr>
        <w:t xml:space="preserve">temos </w:t>
      </w:r>
      <w:r>
        <w:rPr>
          <w:rFonts w:ascii="Times New Roman" w:hAnsi="Times New Roman" w:cs="Times New Roman"/>
          <w:sz w:val="24"/>
          <w:szCs w:val="24"/>
        </w:rPr>
        <w:t>4</w:t>
      </w:r>
      <w:r w:rsidR="00AE5634">
        <w:rPr>
          <w:rFonts w:ascii="Times New Roman" w:hAnsi="Times New Roman" w:cs="Times New Roman"/>
          <w:sz w:val="24"/>
          <w:szCs w:val="24"/>
        </w:rPr>
        <w:t>.</w:t>
      </w:r>
      <w:r w:rsidR="007973CA">
        <w:rPr>
          <w:rFonts w:ascii="Times New Roman" w:hAnsi="Times New Roman" w:cs="Times New Roman"/>
          <w:sz w:val="24"/>
          <w:szCs w:val="24"/>
        </w:rPr>
        <w:t>2</w:t>
      </w:r>
      <w:r w:rsidR="00AE5634">
        <w:rPr>
          <w:rFonts w:ascii="Times New Roman" w:hAnsi="Times New Roman" w:cs="Times New Roman"/>
          <w:sz w:val="24"/>
          <w:szCs w:val="24"/>
        </w:rPr>
        <w:t>. „</w:t>
      </w:r>
      <w:r w:rsidR="007973CA">
        <w:rPr>
          <w:rFonts w:ascii="Times New Roman" w:hAnsi="Times New Roman" w:cs="Times New Roman"/>
          <w:sz w:val="24"/>
          <w:szCs w:val="24"/>
        </w:rPr>
        <w:t>Mokymasis ir veikimas komandomis</w:t>
      </w:r>
      <w:r w:rsidR="00AE5634">
        <w:rPr>
          <w:rFonts w:ascii="Times New Roman" w:hAnsi="Times New Roman" w:cs="Times New Roman"/>
          <w:sz w:val="24"/>
          <w:szCs w:val="24"/>
        </w:rPr>
        <w:t xml:space="preserve">“ </w:t>
      </w:r>
      <w:r>
        <w:rPr>
          <w:rFonts w:ascii="Times New Roman" w:hAnsi="Times New Roman" w:cs="Times New Roman"/>
          <w:sz w:val="24"/>
          <w:szCs w:val="24"/>
        </w:rPr>
        <w:t>veiklos rodiklio 4.</w:t>
      </w:r>
      <w:r w:rsidR="007973CA">
        <w:rPr>
          <w:rFonts w:ascii="Times New Roman" w:hAnsi="Times New Roman" w:cs="Times New Roman"/>
          <w:sz w:val="24"/>
          <w:szCs w:val="24"/>
        </w:rPr>
        <w:t>2</w:t>
      </w:r>
      <w:r>
        <w:rPr>
          <w:rFonts w:ascii="Times New Roman" w:hAnsi="Times New Roman" w:cs="Times New Roman"/>
          <w:sz w:val="24"/>
          <w:szCs w:val="24"/>
        </w:rPr>
        <w:t>.</w:t>
      </w:r>
      <w:r w:rsidR="007973CA">
        <w:rPr>
          <w:rFonts w:ascii="Times New Roman" w:hAnsi="Times New Roman" w:cs="Times New Roman"/>
          <w:sz w:val="24"/>
          <w:szCs w:val="24"/>
        </w:rPr>
        <w:t>2</w:t>
      </w:r>
      <w:r>
        <w:rPr>
          <w:rFonts w:ascii="Times New Roman" w:hAnsi="Times New Roman" w:cs="Times New Roman"/>
          <w:sz w:val="24"/>
          <w:szCs w:val="24"/>
        </w:rPr>
        <w:t>.</w:t>
      </w:r>
      <w:r w:rsidR="00AE5634">
        <w:rPr>
          <w:rFonts w:ascii="Times New Roman" w:hAnsi="Times New Roman" w:cs="Times New Roman"/>
          <w:sz w:val="24"/>
          <w:szCs w:val="24"/>
        </w:rPr>
        <w:t xml:space="preserve"> </w:t>
      </w:r>
      <w:r w:rsidR="002B6D86">
        <w:rPr>
          <w:rFonts w:ascii="Times New Roman" w:hAnsi="Times New Roman" w:cs="Times New Roman"/>
          <w:sz w:val="24"/>
          <w:szCs w:val="24"/>
        </w:rPr>
        <w:t>„</w:t>
      </w:r>
      <w:r w:rsidR="007973CA">
        <w:rPr>
          <w:rFonts w:ascii="Times New Roman" w:hAnsi="Times New Roman" w:cs="Times New Roman"/>
          <w:sz w:val="24"/>
          <w:szCs w:val="24"/>
        </w:rPr>
        <w:t xml:space="preserve">Bendradarbiavimas su tėvais“ </w:t>
      </w:r>
      <w:r w:rsidR="00C7706B" w:rsidRPr="00E56C6B">
        <w:rPr>
          <w:rFonts w:ascii="Times New Roman" w:hAnsi="Times New Roman" w:cs="Times New Roman"/>
          <w:sz w:val="24"/>
          <w:szCs w:val="24"/>
        </w:rPr>
        <w:t>rezultatų pagerinimo</w:t>
      </w:r>
    </w:p>
    <w:p w:rsidR="00C027B5" w:rsidRDefault="00C027B5" w:rsidP="009951E3">
      <w:pPr>
        <w:spacing w:before="120" w:after="0"/>
        <w:ind w:firstLine="720"/>
        <w:jc w:val="both"/>
        <w:rPr>
          <w:rFonts w:ascii="Times New Roman" w:hAnsi="Times New Roman" w:cs="Times New Roman"/>
          <w:b/>
          <w:i/>
          <w:color w:val="000000"/>
          <w:sz w:val="24"/>
          <w:szCs w:val="24"/>
        </w:rPr>
      </w:pPr>
      <w:r w:rsidRPr="00961229">
        <w:rPr>
          <w:rFonts w:ascii="Times New Roman" w:hAnsi="Times New Roman" w:cs="Times New Roman"/>
          <w:b/>
          <w:i/>
          <w:color w:val="000000"/>
          <w:sz w:val="24"/>
          <w:szCs w:val="24"/>
        </w:rPr>
        <w:t>(</w:t>
      </w:r>
      <w:r w:rsidR="00961229" w:rsidRPr="00961229">
        <w:rPr>
          <w:rFonts w:ascii="Times New Roman" w:hAnsi="Times New Roman" w:cs="Times New Roman"/>
          <w:b/>
          <w:i/>
          <w:sz w:val="24"/>
          <w:szCs w:val="24"/>
        </w:rPr>
        <w:t>4.</w:t>
      </w:r>
      <w:r w:rsidR="007973CA">
        <w:rPr>
          <w:rFonts w:ascii="Times New Roman" w:hAnsi="Times New Roman" w:cs="Times New Roman"/>
          <w:b/>
          <w:i/>
          <w:sz w:val="24"/>
          <w:szCs w:val="24"/>
        </w:rPr>
        <w:t>2</w:t>
      </w:r>
      <w:r w:rsidR="00961229" w:rsidRPr="00961229">
        <w:rPr>
          <w:rFonts w:ascii="Times New Roman" w:hAnsi="Times New Roman" w:cs="Times New Roman"/>
          <w:b/>
          <w:i/>
          <w:sz w:val="24"/>
          <w:szCs w:val="24"/>
        </w:rPr>
        <w:t>.</w:t>
      </w:r>
      <w:r w:rsidR="007973CA">
        <w:rPr>
          <w:rFonts w:ascii="Times New Roman" w:hAnsi="Times New Roman" w:cs="Times New Roman"/>
          <w:b/>
          <w:i/>
          <w:sz w:val="24"/>
          <w:szCs w:val="24"/>
        </w:rPr>
        <w:t>2</w:t>
      </w:r>
      <w:r w:rsidR="000468C4" w:rsidRPr="00961229">
        <w:rPr>
          <w:rFonts w:ascii="Times New Roman" w:hAnsi="Times New Roman" w:cs="Times New Roman"/>
          <w:b/>
          <w:i/>
          <w:sz w:val="24"/>
          <w:szCs w:val="24"/>
        </w:rPr>
        <w:t>. „</w:t>
      </w:r>
      <w:r w:rsidR="007973CA">
        <w:rPr>
          <w:rFonts w:ascii="Times New Roman" w:hAnsi="Times New Roman" w:cs="Times New Roman"/>
          <w:b/>
          <w:i/>
          <w:sz w:val="24"/>
          <w:szCs w:val="24"/>
        </w:rPr>
        <w:t>Bendradarbiavimas su tėvais“</w:t>
      </w:r>
      <w:r w:rsidRPr="00961229">
        <w:rPr>
          <w:rFonts w:ascii="Times New Roman" w:hAnsi="Times New Roman" w:cs="Times New Roman"/>
          <w:b/>
          <w:i/>
          <w:color w:val="000000"/>
          <w:sz w:val="24"/>
          <w:szCs w:val="24"/>
        </w:rPr>
        <w:t>)</w:t>
      </w:r>
    </w:p>
    <w:p w:rsidR="004F55F7" w:rsidRPr="00D7033D" w:rsidRDefault="004F55F7" w:rsidP="004F55F7">
      <w:pPr>
        <w:numPr>
          <w:ilvl w:val="0"/>
          <w:numId w:val="9"/>
        </w:numPr>
        <w:spacing w:after="0"/>
        <w:jc w:val="both"/>
        <w:rPr>
          <w:rFonts w:ascii="Times New Roman" w:hAnsi="Times New Roman" w:cs="Times New Roman"/>
          <w:sz w:val="24"/>
          <w:szCs w:val="24"/>
        </w:rPr>
      </w:pPr>
      <w:r w:rsidRPr="00D7033D">
        <w:rPr>
          <w:rFonts w:ascii="Times New Roman" w:hAnsi="Times New Roman" w:cs="Times New Roman"/>
          <w:sz w:val="24"/>
          <w:szCs w:val="24"/>
        </w:rPr>
        <w:t>Mokyklos mokytojams, klasių vadovams ir pagalbos mokiniui specialistams ieškoti įvairesnių bendradarbiavimo su tėvais būdų ir formų, siekiant tėvų pozityvaus požiūrio į mokyklą ir aktyvaus bendradarbiavimo.</w:t>
      </w:r>
    </w:p>
    <w:p w:rsidR="004F55F7" w:rsidRPr="00D7033D" w:rsidRDefault="004F55F7" w:rsidP="004F55F7">
      <w:pPr>
        <w:numPr>
          <w:ilvl w:val="0"/>
          <w:numId w:val="9"/>
        </w:numPr>
        <w:spacing w:after="0"/>
        <w:jc w:val="both"/>
        <w:rPr>
          <w:rFonts w:ascii="Times New Roman" w:hAnsi="Times New Roman" w:cs="Times New Roman"/>
          <w:sz w:val="24"/>
          <w:szCs w:val="24"/>
        </w:rPr>
      </w:pPr>
      <w:r w:rsidRPr="00D7033D">
        <w:rPr>
          <w:rFonts w:ascii="Times New Roman" w:hAnsi="Times New Roman" w:cs="Times New Roman"/>
          <w:sz w:val="24"/>
          <w:szCs w:val="24"/>
        </w:rPr>
        <w:t>Administracijai ir klasių vadovams pagalvoti, kaip dar būtų galima pateikti informaciją tėvams, kad ji juos tikrai pasiektų. Pradinių klasių mokytojams svarbią informaciją pateikti patiems tėvams, o ne per vaikus.</w:t>
      </w:r>
    </w:p>
    <w:p w:rsidR="004F55F7" w:rsidRPr="00D7033D" w:rsidRDefault="00D7033D" w:rsidP="004F55F7">
      <w:pPr>
        <w:numPr>
          <w:ilvl w:val="0"/>
          <w:numId w:val="9"/>
        </w:numPr>
        <w:spacing w:after="0"/>
        <w:jc w:val="both"/>
        <w:rPr>
          <w:rFonts w:ascii="Times New Roman" w:hAnsi="Times New Roman" w:cs="Times New Roman"/>
          <w:sz w:val="24"/>
          <w:szCs w:val="24"/>
        </w:rPr>
      </w:pPr>
      <w:r w:rsidRPr="00D7033D">
        <w:rPr>
          <w:rFonts w:ascii="Times New Roman" w:hAnsi="Times New Roman" w:cs="Times New Roman"/>
          <w:sz w:val="24"/>
          <w:szCs w:val="24"/>
        </w:rPr>
        <w:t>5</w:t>
      </w:r>
      <w:r w:rsidR="004F55F7" w:rsidRPr="00D7033D">
        <w:rPr>
          <w:rFonts w:ascii="Times New Roman" w:hAnsi="Times New Roman" w:cs="Times New Roman"/>
          <w:sz w:val="24"/>
          <w:szCs w:val="24"/>
        </w:rPr>
        <w:t>-10 klasių vadovams aktyviai organizuoti ir įsitraukti į trišalių pokalbių aptarimus, nes visi mokinių tėvai mato jų naudą vaikų asmeninės pažangos gerinimui.</w:t>
      </w:r>
    </w:p>
    <w:p w:rsidR="004F55F7" w:rsidRPr="00D7033D" w:rsidRDefault="004F55F7" w:rsidP="004F55F7">
      <w:pPr>
        <w:numPr>
          <w:ilvl w:val="0"/>
          <w:numId w:val="9"/>
        </w:numPr>
        <w:spacing w:after="0"/>
        <w:jc w:val="both"/>
        <w:rPr>
          <w:rFonts w:ascii="Times New Roman" w:hAnsi="Times New Roman" w:cs="Times New Roman"/>
          <w:sz w:val="24"/>
          <w:szCs w:val="24"/>
        </w:rPr>
      </w:pPr>
      <w:r w:rsidRPr="00D7033D">
        <w:rPr>
          <w:rFonts w:ascii="Times New Roman" w:hAnsi="Times New Roman" w:cs="Times New Roman"/>
          <w:sz w:val="24"/>
          <w:szCs w:val="24"/>
        </w:rPr>
        <w:t>Peržiūrėti „Mokinių tėvų (kitų teisėtų jų atstovų) informavimo ir švietimo tvarką“, nes kai kurie punktai neatitinka šiandienos aktualijų.</w:t>
      </w:r>
    </w:p>
    <w:p w:rsidR="004F55F7" w:rsidRPr="00D7033D" w:rsidRDefault="004F55F7" w:rsidP="004F55F7">
      <w:pPr>
        <w:numPr>
          <w:ilvl w:val="0"/>
          <w:numId w:val="9"/>
        </w:numPr>
        <w:spacing w:after="0"/>
        <w:jc w:val="both"/>
        <w:rPr>
          <w:rFonts w:ascii="Times New Roman" w:hAnsi="Times New Roman" w:cs="Times New Roman"/>
          <w:sz w:val="24"/>
          <w:szCs w:val="24"/>
        </w:rPr>
      </w:pPr>
      <w:r w:rsidRPr="00D7033D">
        <w:rPr>
          <w:rFonts w:ascii="Times New Roman" w:hAnsi="Times New Roman" w:cs="Times New Roman"/>
          <w:sz w:val="24"/>
          <w:szCs w:val="24"/>
        </w:rPr>
        <w:t>Pagalbos mokiniui specialistams papildyti informaciją mokyklos internetinėje svetainėje apie savo veiklą, konkrečiai nurodant kokiais klausimais mokiniai ir jų tėvai, mokytojai gali kreiptis. Taip pat sistemingai teikti grįžtamąjį ryšį tėvams TAMO dienyne.</w:t>
      </w:r>
    </w:p>
    <w:p w:rsidR="00627F63" w:rsidRPr="00D7033D" w:rsidRDefault="00627F63" w:rsidP="00D7033D">
      <w:pPr>
        <w:spacing w:after="0"/>
        <w:jc w:val="both"/>
        <w:rPr>
          <w:rFonts w:ascii="Times New Roman" w:hAnsi="Times New Roman" w:cs="Times New Roman"/>
          <w:sz w:val="24"/>
          <w:szCs w:val="24"/>
        </w:rPr>
      </w:pPr>
      <w:bookmarkStart w:id="0" w:name="_GoBack"/>
      <w:bookmarkEnd w:id="0"/>
    </w:p>
    <w:p w:rsidR="00961229" w:rsidRPr="00961229" w:rsidRDefault="0083546E" w:rsidP="0083546E">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961229" w:rsidRPr="00961229" w:rsidRDefault="00961229" w:rsidP="00961229">
      <w:pPr>
        <w:spacing w:after="0"/>
        <w:jc w:val="both"/>
        <w:rPr>
          <w:rFonts w:ascii="Times New Roman" w:hAnsi="Times New Roman" w:cs="Times New Roman"/>
          <w:sz w:val="24"/>
          <w:szCs w:val="24"/>
        </w:rPr>
      </w:pPr>
    </w:p>
    <w:p w:rsidR="00961229" w:rsidRPr="00961229" w:rsidRDefault="00961229" w:rsidP="00961229">
      <w:pPr>
        <w:spacing w:after="0"/>
        <w:ind w:firstLine="709"/>
        <w:jc w:val="both"/>
        <w:rPr>
          <w:rFonts w:ascii="Times New Roman" w:hAnsi="Times New Roman" w:cs="Times New Roman"/>
          <w:b/>
          <w:i/>
          <w:sz w:val="24"/>
          <w:szCs w:val="24"/>
        </w:rPr>
      </w:pPr>
    </w:p>
    <w:p w:rsidR="00961229" w:rsidRPr="00961229" w:rsidRDefault="00961229" w:rsidP="002A683F">
      <w:pPr>
        <w:pStyle w:val="ListParagraph"/>
        <w:spacing w:after="0"/>
        <w:jc w:val="both"/>
        <w:rPr>
          <w:rFonts w:ascii="Times New Roman" w:hAnsi="Times New Roman" w:cs="Times New Roman"/>
          <w:sz w:val="24"/>
          <w:szCs w:val="24"/>
        </w:rPr>
      </w:pPr>
    </w:p>
    <w:p w:rsidR="00C027B5" w:rsidRPr="00961229" w:rsidRDefault="00C027B5" w:rsidP="00627F63">
      <w:pPr>
        <w:spacing w:after="0"/>
        <w:ind w:left="709"/>
        <w:jc w:val="both"/>
        <w:rPr>
          <w:rFonts w:ascii="Times New Roman" w:hAnsi="Times New Roman" w:cs="Times New Roman"/>
          <w:sz w:val="24"/>
          <w:szCs w:val="24"/>
        </w:rPr>
      </w:pPr>
    </w:p>
    <w:sectPr w:rsidR="00C027B5" w:rsidRPr="00961229" w:rsidSect="008B388D">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9EA"/>
    <w:multiLevelType w:val="hybridMultilevel"/>
    <w:tmpl w:val="4B546A90"/>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6D70FEA"/>
    <w:multiLevelType w:val="hybridMultilevel"/>
    <w:tmpl w:val="515E05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1809B0"/>
    <w:multiLevelType w:val="hybridMultilevel"/>
    <w:tmpl w:val="AFD4D872"/>
    <w:lvl w:ilvl="0" w:tplc="0427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573F8A"/>
    <w:multiLevelType w:val="hybridMultilevel"/>
    <w:tmpl w:val="CBBEE1EA"/>
    <w:lvl w:ilvl="0" w:tplc="04270005">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CB4DC4"/>
    <w:multiLevelType w:val="hybridMultilevel"/>
    <w:tmpl w:val="985A4F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8EB4117"/>
    <w:multiLevelType w:val="hybridMultilevel"/>
    <w:tmpl w:val="97F897D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9846A79"/>
    <w:multiLevelType w:val="hybridMultilevel"/>
    <w:tmpl w:val="D8A0FB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DAE388E"/>
    <w:multiLevelType w:val="hybridMultilevel"/>
    <w:tmpl w:val="F880FA92"/>
    <w:lvl w:ilvl="0" w:tplc="04270005">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0137FA"/>
    <w:multiLevelType w:val="hybridMultilevel"/>
    <w:tmpl w:val="E7D43AA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66562B81"/>
    <w:multiLevelType w:val="hybridMultilevel"/>
    <w:tmpl w:val="6DA033C6"/>
    <w:lvl w:ilvl="0" w:tplc="C9C04BA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FDC1058"/>
    <w:multiLevelType w:val="hybridMultilevel"/>
    <w:tmpl w:val="02862344"/>
    <w:lvl w:ilvl="0" w:tplc="A184ADFA">
      <w:numFmt w:val="bullet"/>
      <w:lvlText w:val="-"/>
      <w:lvlJc w:val="left"/>
      <w:pPr>
        <w:ind w:left="394" w:hanging="360"/>
      </w:pPr>
      <w:rPr>
        <w:rFonts w:ascii="Times New Roman" w:eastAsia="Times New Roman"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11" w15:restartNumberingAfterBreak="0">
    <w:nsid w:val="74B0675C"/>
    <w:multiLevelType w:val="hybridMultilevel"/>
    <w:tmpl w:val="BF245EF0"/>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7EF961D9"/>
    <w:multiLevelType w:val="hybridMultilevel"/>
    <w:tmpl w:val="07F8ED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num>
  <w:num w:numId="5">
    <w:abstractNumId w:val="0"/>
  </w:num>
  <w:num w:numId="6">
    <w:abstractNumId w:val="12"/>
  </w:num>
  <w:num w:numId="7">
    <w:abstractNumId w:val="10"/>
  </w:num>
  <w:num w:numId="8">
    <w:abstractNumId w:val="6"/>
  </w:num>
  <w:num w:numId="9">
    <w:abstractNumId w:val="4"/>
  </w:num>
  <w:num w:numId="10">
    <w:abstractNumId w:val="9"/>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1B1"/>
    <w:rsid w:val="00031258"/>
    <w:rsid w:val="000468C4"/>
    <w:rsid w:val="000F0226"/>
    <w:rsid w:val="000F74FE"/>
    <w:rsid w:val="00143F49"/>
    <w:rsid w:val="00172BF0"/>
    <w:rsid w:val="0019499C"/>
    <w:rsid w:val="00201CEA"/>
    <w:rsid w:val="00220C99"/>
    <w:rsid w:val="00227232"/>
    <w:rsid w:val="0027615F"/>
    <w:rsid w:val="00295060"/>
    <w:rsid w:val="00297D67"/>
    <w:rsid w:val="002A3F99"/>
    <w:rsid w:val="002A683F"/>
    <w:rsid w:val="002B6D86"/>
    <w:rsid w:val="002C10D8"/>
    <w:rsid w:val="002F1DCD"/>
    <w:rsid w:val="0031346B"/>
    <w:rsid w:val="003475D1"/>
    <w:rsid w:val="00374828"/>
    <w:rsid w:val="003947F1"/>
    <w:rsid w:val="003B236C"/>
    <w:rsid w:val="003F6E3C"/>
    <w:rsid w:val="00411BEC"/>
    <w:rsid w:val="00445FBC"/>
    <w:rsid w:val="00462062"/>
    <w:rsid w:val="00486F4F"/>
    <w:rsid w:val="00494C69"/>
    <w:rsid w:val="004C1707"/>
    <w:rsid w:val="004C393B"/>
    <w:rsid w:val="004F55F7"/>
    <w:rsid w:val="00521C4C"/>
    <w:rsid w:val="0052306A"/>
    <w:rsid w:val="0058353C"/>
    <w:rsid w:val="00595AA3"/>
    <w:rsid w:val="005B42BC"/>
    <w:rsid w:val="005B5F4B"/>
    <w:rsid w:val="005C327C"/>
    <w:rsid w:val="0062052C"/>
    <w:rsid w:val="00627F63"/>
    <w:rsid w:val="00733822"/>
    <w:rsid w:val="00757209"/>
    <w:rsid w:val="007973CA"/>
    <w:rsid w:val="007A5517"/>
    <w:rsid w:val="007F0C03"/>
    <w:rsid w:val="00800769"/>
    <w:rsid w:val="0083546E"/>
    <w:rsid w:val="008B3332"/>
    <w:rsid w:val="008B388D"/>
    <w:rsid w:val="008C2680"/>
    <w:rsid w:val="008E559D"/>
    <w:rsid w:val="008E7F12"/>
    <w:rsid w:val="00961229"/>
    <w:rsid w:val="009951E3"/>
    <w:rsid w:val="009B750F"/>
    <w:rsid w:val="009C6A85"/>
    <w:rsid w:val="00A22976"/>
    <w:rsid w:val="00AA4286"/>
    <w:rsid w:val="00AC410C"/>
    <w:rsid w:val="00AE1D7F"/>
    <w:rsid w:val="00AE5634"/>
    <w:rsid w:val="00B131B1"/>
    <w:rsid w:val="00B1379B"/>
    <w:rsid w:val="00B13F8B"/>
    <w:rsid w:val="00B2444A"/>
    <w:rsid w:val="00BD4CC7"/>
    <w:rsid w:val="00BE12A4"/>
    <w:rsid w:val="00C027B5"/>
    <w:rsid w:val="00C40D14"/>
    <w:rsid w:val="00C725CD"/>
    <w:rsid w:val="00C75121"/>
    <w:rsid w:val="00C7706B"/>
    <w:rsid w:val="00D17576"/>
    <w:rsid w:val="00D535C4"/>
    <w:rsid w:val="00D7033D"/>
    <w:rsid w:val="00E16F81"/>
    <w:rsid w:val="00E52E45"/>
    <w:rsid w:val="00E56C6B"/>
    <w:rsid w:val="00E926E5"/>
    <w:rsid w:val="00EA1FCE"/>
    <w:rsid w:val="00EA4E75"/>
    <w:rsid w:val="00ED04F2"/>
    <w:rsid w:val="00ED6216"/>
    <w:rsid w:val="00F11F5B"/>
    <w:rsid w:val="00F57493"/>
    <w:rsid w:val="00F83349"/>
    <w:rsid w:val="00FC7CC5"/>
    <w:rsid w:val="00FD4C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A42F"/>
  <w15:docId w15:val="{53317628-0939-49E1-8529-1E544111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27B5"/>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027B5"/>
    <w:rPr>
      <w:rFonts w:ascii="Times New Roman" w:eastAsia="Times New Roman" w:hAnsi="Times New Roman" w:cs="Times New Roman"/>
      <w:b/>
      <w:bCs/>
      <w:sz w:val="24"/>
      <w:szCs w:val="24"/>
    </w:rPr>
  </w:style>
  <w:style w:type="paragraph" w:styleId="ListParagraph">
    <w:name w:val="List Paragraph"/>
    <w:basedOn w:val="Normal"/>
    <w:uiPriority w:val="34"/>
    <w:qFormat/>
    <w:rsid w:val="000468C4"/>
    <w:pPr>
      <w:ind w:left="720"/>
      <w:contextualSpacing/>
    </w:pPr>
  </w:style>
  <w:style w:type="paragraph" w:customStyle="1" w:styleId="Default">
    <w:name w:val="Default"/>
    <w:rsid w:val="008E7F1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TableGrid">
    <w:name w:val="Table Grid"/>
    <w:basedOn w:val="TableNormal"/>
    <w:uiPriority w:val="59"/>
    <w:rsid w:val="0031346B"/>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121"/>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C75121"/>
    <w:rPr>
      <w:rFonts w:ascii="Tahoma" w:eastAsia="Times New Roman" w:hAnsi="Tahom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Pages>
  <Words>1238</Words>
  <Characters>707</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Violeta Jurgelevičiutė</cp:lastModifiedBy>
  <cp:revision>45</cp:revision>
  <cp:lastPrinted>2022-03-21T13:46:00Z</cp:lastPrinted>
  <dcterms:created xsi:type="dcterms:W3CDTF">2012-10-16T12:56:00Z</dcterms:created>
  <dcterms:modified xsi:type="dcterms:W3CDTF">2022-03-21T13:51:00Z</dcterms:modified>
</cp:coreProperties>
</file>